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213B" w14:textId="77777777" w:rsidR="00D51F86" w:rsidRDefault="0095697B" w:rsidP="00D51F86">
      <w:pPr>
        <w:jc w:val="center"/>
        <w:rPr>
          <w:b/>
          <w:bCs/>
        </w:rPr>
      </w:pPr>
      <w:r w:rsidRPr="00D51F86">
        <w:rPr>
          <w:b/>
          <w:bCs/>
        </w:rPr>
        <w:t xml:space="preserve">Pytania i odpowiedzi do zapytania ofertowego </w:t>
      </w:r>
      <w:r w:rsidR="00D51F86">
        <w:rPr>
          <w:b/>
          <w:bCs/>
        </w:rPr>
        <w:t xml:space="preserve">nr 3/PESP/2022 </w:t>
      </w:r>
    </w:p>
    <w:p w14:paraId="5793DDA6" w14:textId="13875BC4" w:rsidR="0095697B" w:rsidRPr="00D51F86" w:rsidRDefault="0095697B" w:rsidP="00D51F86">
      <w:pPr>
        <w:jc w:val="center"/>
        <w:rPr>
          <w:b/>
          <w:bCs/>
        </w:rPr>
      </w:pPr>
      <w:r w:rsidRPr="00D51F86">
        <w:rPr>
          <w:b/>
          <w:bCs/>
        </w:rPr>
        <w:t>z dn. 12.04.2022</w:t>
      </w:r>
    </w:p>
    <w:p w14:paraId="4AB39EF6" w14:textId="77777777" w:rsidR="00D51F86" w:rsidRDefault="00D51F86" w:rsidP="0095697B">
      <w:pPr>
        <w:rPr>
          <w:b/>
          <w:bCs/>
        </w:rPr>
      </w:pPr>
    </w:p>
    <w:p w14:paraId="399F3B22" w14:textId="015F93BE" w:rsidR="00514747" w:rsidRPr="00D51F86" w:rsidRDefault="0095697B" w:rsidP="0095697B">
      <w:pPr>
        <w:rPr>
          <w:b/>
          <w:bCs/>
        </w:rPr>
      </w:pPr>
      <w:r w:rsidRPr="00D51F86">
        <w:rPr>
          <w:b/>
          <w:bCs/>
        </w:rPr>
        <w:t>Pytanie nr 1</w:t>
      </w:r>
    </w:p>
    <w:p w14:paraId="4460E871" w14:textId="21A9DC34" w:rsidR="0095697B" w:rsidRDefault="0095697B" w:rsidP="0095697B">
      <w:r>
        <w:t>Proszę o informację czy oferta ma obejmować także usługi dla trenera, czy też jedynie dla uczestników szkoleń?</w:t>
      </w:r>
    </w:p>
    <w:p w14:paraId="0C7175C2" w14:textId="41E9BF21" w:rsidR="0095697B" w:rsidRDefault="0095697B" w:rsidP="0095697B">
      <w:r>
        <w:t>Odpowiedź: Usługa hotelowa, restauracyjna powinna zostać skalkulowana na 10 osób, bez trenera. Trenera należy uwzględnić jedynie przy wielkości sali, jako 11 osobę.</w:t>
      </w:r>
    </w:p>
    <w:p w14:paraId="3F563EDD" w14:textId="6AB67102" w:rsidR="0095697B" w:rsidRDefault="0095697B" w:rsidP="0095697B"/>
    <w:p w14:paraId="741A59ED" w14:textId="3677EAD4" w:rsidR="0095697B" w:rsidRPr="00D51F86" w:rsidRDefault="0095697B" w:rsidP="0095697B">
      <w:pPr>
        <w:rPr>
          <w:b/>
          <w:bCs/>
        </w:rPr>
      </w:pPr>
      <w:r w:rsidRPr="00D51F86">
        <w:rPr>
          <w:b/>
          <w:bCs/>
        </w:rPr>
        <w:t>Pytanie nr 2</w:t>
      </w:r>
    </w:p>
    <w:p w14:paraId="3178A786" w14:textId="0FECBAC0" w:rsidR="0095697B" w:rsidRDefault="0095697B" w:rsidP="0095697B">
      <w:r>
        <w:t>Proszę o informację czy dopuszczalna jest inna forma podania posiłków niż bufetowa? Hotele zwykle oferują posiłki bufetowe dla grup powyżej 20 osób.</w:t>
      </w:r>
    </w:p>
    <w:p w14:paraId="4F725FCA" w14:textId="36B09AA8" w:rsidR="0095697B" w:rsidRDefault="0095697B" w:rsidP="0095697B">
      <w:r>
        <w:t>Odpowiedź: Posiłki muszą spełniać wymogi określone w szczegółowym opisie zamówienia.</w:t>
      </w:r>
    </w:p>
    <w:p w14:paraId="302A023D" w14:textId="56A4A484" w:rsidR="0095697B" w:rsidRPr="00D51F86" w:rsidRDefault="0095697B" w:rsidP="0095697B">
      <w:pPr>
        <w:rPr>
          <w:b/>
          <w:bCs/>
        </w:rPr>
      </w:pPr>
    </w:p>
    <w:p w14:paraId="05484B4D" w14:textId="3CDC141D" w:rsidR="0095697B" w:rsidRDefault="0095697B" w:rsidP="0095697B">
      <w:r w:rsidRPr="00D51F86">
        <w:rPr>
          <w:b/>
          <w:bCs/>
        </w:rPr>
        <w:t>Pytanie nr 3</w:t>
      </w:r>
    </w:p>
    <w:p w14:paraId="61FC7476" w14:textId="45A90CDF" w:rsidR="0095697B" w:rsidRDefault="00D51F86" w:rsidP="0095697B">
      <w:r>
        <w:t>Dysponujemy</w:t>
      </w:r>
      <w:r w:rsidR="0095697B">
        <w:t xml:space="preserve"> 1 salą konferencyjną, w której organizujemy szkolenia dla 15-25-osobowych grup, ale liczy ok. 30m2 powierzchni. Czy zatem wymóg, aby sala miała 40m2 jest niewzruszalny? Czy też można tu zastosować odstępstwo?</w:t>
      </w:r>
    </w:p>
    <w:p w14:paraId="36A581C3" w14:textId="1B8FF926" w:rsidR="0095697B" w:rsidRPr="0095697B" w:rsidRDefault="0095697B" w:rsidP="0095697B">
      <w:r>
        <w:t xml:space="preserve">Odpowiedź: Oferta powinna spełniać wszystkie wymogi określone w zapytaniu ofertowym, również w przypadku metrażu </w:t>
      </w:r>
      <w:r w:rsidR="00D51F86">
        <w:t>s</w:t>
      </w:r>
      <w:r>
        <w:t>ali.</w:t>
      </w:r>
    </w:p>
    <w:sectPr w:rsidR="0095697B" w:rsidRPr="0095697B" w:rsidSect="00B5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8E2"/>
    <w:multiLevelType w:val="hybridMultilevel"/>
    <w:tmpl w:val="E91EAA14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F0972"/>
    <w:multiLevelType w:val="hybridMultilevel"/>
    <w:tmpl w:val="478C1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57FF"/>
    <w:multiLevelType w:val="hybridMultilevel"/>
    <w:tmpl w:val="288289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7D17"/>
    <w:multiLevelType w:val="hybridMultilevel"/>
    <w:tmpl w:val="4BAA520A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6E55"/>
    <w:multiLevelType w:val="hybridMultilevel"/>
    <w:tmpl w:val="E8BAEBC2"/>
    <w:lvl w:ilvl="0" w:tplc="9FF4F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04F7A"/>
    <w:multiLevelType w:val="hybridMultilevel"/>
    <w:tmpl w:val="B15E0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E1524"/>
    <w:multiLevelType w:val="hybridMultilevel"/>
    <w:tmpl w:val="865ABB78"/>
    <w:lvl w:ilvl="0" w:tplc="2930990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7" w15:restartNumberingAfterBreak="0">
    <w:nsid w:val="4B166277"/>
    <w:multiLevelType w:val="hybridMultilevel"/>
    <w:tmpl w:val="8E3C3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31B31"/>
    <w:multiLevelType w:val="hybridMultilevel"/>
    <w:tmpl w:val="F2AC5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9B3"/>
    <w:multiLevelType w:val="hybridMultilevel"/>
    <w:tmpl w:val="AB403A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409A4"/>
    <w:multiLevelType w:val="hybridMultilevel"/>
    <w:tmpl w:val="AD843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1112C"/>
    <w:multiLevelType w:val="hybridMultilevel"/>
    <w:tmpl w:val="0106854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69F7F20"/>
    <w:multiLevelType w:val="hybridMultilevel"/>
    <w:tmpl w:val="A09631F4"/>
    <w:lvl w:ilvl="0" w:tplc="D84EB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500FA7"/>
    <w:multiLevelType w:val="hybridMultilevel"/>
    <w:tmpl w:val="4A62293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7D32BC0"/>
    <w:multiLevelType w:val="hybridMultilevel"/>
    <w:tmpl w:val="779C3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20028"/>
    <w:multiLevelType w:val="hybridMultilevel"/>
    <w:tmpl w:val="37505568"/>
    <w:lvl w:ilvl="0" w:tplc="2930990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 w16cid:durableId="63534210">
    <w:abstractNumId w:val="14"/>
  </w:num>
  <w:num w:numId="2" w16cid:durableId="649021233">
    <w:abstractNumId w:val="15"/>
  </w:num>
  <w:num w:numId="3" w16cid:durableId="747770493">
    <w:abstractNumId w:val="6"/>
  </w:num>
  <w:num w:numId="4" w16cid:durableId="1013338657">
    <w:abstractNumId w:val="3"/>
  </w:num>
  <w:num w:numId="5" w16cid:durableId="952056517">
    <w:abstractNumId w:val="0"/>
  </w:num>
  <w:num w:numId="6" w16cid:durableId="1439182267">
    <w:abstractNumId w:val="1"/>
  </w:num>
  <w:num w:numId="7" w16cid:durableId="2048095372">
    <w:abstractNumId w:val="10"/>
  </w:num>
  <w:num w:numId="8" w16cid:durableId="1357076025">
    <w:abstractNumId w:val="9"/>
  </w:num>
  <w:num w:numId="9" w16cid:durableId="139225678">
    <w:abstractNumId w:val="8"/>
  </w:num>
  <w:num w:numId="10" w16cid:durableId="1177887087">
    <w:abstractNumId w:val="12"/>
  </w:num>
  <w:num w:numId="11" w16cid:durableId="453600825">
    <w:abstractNumId w:val="4"/>
  </w:num>
  <w:num w:numId="12" w16cid:durableId="580599162">
    <w:abstractNumId w:val="11"/>
  </w:num>
  <w:num w:numId="13" w16cid:durableId="570240533">
    <w:abstractNumId w:val="2"/>
  </w:num>
  <w:num w:numId="14" w16cid:durableId="140974817">
    <w:abstractNumId w:val="7"/>
  </w:num>
  <w:num w:numId="15" w16cid:durableId="18825412">
    <w:abstractNumId w:val="5"/>
  </w:num>
  <w:num w:numId="16" w16cid:durableId="526977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A3"/>
    <w:rsid w:val="000176C2"/>
    <w:rsid w:val="00035C5C"/>
    <w:rsid w:val="001A5CCD"/>
    <w:rsid w:val="00273CF5"/>
    <w:rsid w:val="002B1565"/>
    <w:rsid w:val="00512C7B"/>
    <w:rsid w:val="00514747"/>
    <w:rsid w:val="0073164E"/>
    <w:rsid w:val="00747DDE"/>
    <w:rsid w:val="007774B8"/>
    <w:rsid w:val="00855C24"/>
    <w:rsid w:val="008B533B"/>
    <w:rsid w:val="00945035"/>
    <w:rsid w:val="0095697B"/>
    <w:rsid w:val="00956C62"/>
    <w:rsid w:val="009A4C9A"/>
    <w:rsid w:val="00A22E50"/>
    <w:rsid w:val="00A94BA3"/>
    <w:rsid w:val="00A97048"/>
    <w:rsid w:val="00AE3CBC"/>
    <w:rsid w:val="00B560F8"/>
    <w:rsid w:val="00BB0B0A"/>
    <w:rsid w:val="00CB4962"/>
    <w:rsid w:val="00D51601"/>
    <w:rsid w:val="00D51F86"/>
    <w:rsid w:val="00DF3591"/>
    <w:rsid w:val="00E562BC"/>
    <w:rsid w:val="00E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0D9A"/>
  <w15:chartTrackingRefBased/>
  <w15:docId w15:val="{1986A186-D2E1-43DB-9D47-84290290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3CF5"/>
    <w:rPr>
      <w:b/>
      <w:bCs/>
    </w:rPr>
  </w:style>
  <w:style w:type="table" w:styleId="Tabela-Siatka">
    <w:name w:val="Table Grid"/>
    <w:basedOn w:val="Standardowy"/>
    <w:uiPriority w:val="39"/>
    <w:rsid w:val="0073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3164E"/>
    <w:pPr>
      <w:spacing w:after="200" w:line="276" w:lineRule="auto"/>
      <w:ind w:left="720"/>
      <w:contextualSpacing/>
    </w:pPr>
    <w:rPr>
      <w:rFonts w:ascii="Calibri" w:eastAsia="Cambria" w:hAnsi="Calibri" w:cs="Times New Roman"/>
    </w:rPr>
  </w:style>
  <w:style w:type="character" w:customStyle="1" w:styleId="AkapitzlistZnak">
    <w:name w:val="Akapit z listą Znak"/>
    <w:link w:val="Akapitzlist"/>
    <w:uiPriority w:val="99"/>
    <w:locked/>
    <w:rsid w:val="0073164E"/>
    <w:rPr>
      <w:rFonts w:ascii="Calibri" w:eastAsia="Cambria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D5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tukpc">
    <w:name w:val="jtukpc"/>
    <w:basedOn w:val="Domylnaczcionkaakapitu"/>
    <w:rsid w:val="0003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92CE-8791-4A5E-B7A3-C76D7670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Dagmara Bielawska</cp:lastModifiedBy>
  <cp:revision>3</cp:revision>
  <cp:lastPrinted>2022-03-14T11:29:00Z</cp:lastPrinted>
  <dcterms:created xsi:type="dcterms:W3CDTF">2022-04-13T06:34:00Z</dcterms:created>
  <dcterms:modified xsi:type="dcterms:W3CDTF">2022-04-13T06:36:00Z</dcterms:modified>
</cp:coreProperties>
</file>