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7FC" w:rsidRDefault="00BB1564">
      <w:pPr>
        <w:spacing w:line="360" w:lineRule="auto"/>
        <w:ind w:left="-284" w:right="-425"/>
        <w:jc w:val="right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Załącznik nr 3 </w:t>
      </w:r>
    </w:p>
    <w:p w:rsidR="00DA67FC" w:rsidRDefault="00BB1564">
      <w:pPr>
        <w:spacing w:line="360" w:lineRule="auto"/>
        <w:ind w:left="-284" w:right="-425"/>
        <w:jc w:val="right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Oświadczenie o braku powiązań osobowych lub kapitałowych</w:t>
      </w:r>
    </w:p>
    <w:p w:rsidR="00DA67FC" w:rsidRDefault="00DA67FC">
      <w:pPr>
        <w:spacing w:line="360" w:lineRule="auto"/>
        <w:ind w:left="-284" w:right="-425"/>
        <w:jc w:val="center"/>
        <w:rPr>
          <w:rFonts w:ascii="Arial Narrow" w:eastAsia="Arial Narrow" w:hAnsi="Arial Narrow" w:cs="Arial Narrow"/>
          <w:b/>
        </w:rPr>
      </w:pPr>
    </w:p>
    <w:p w:rsidR="00DA67FC" w:rsidRDefault="00DA67FC">
      <w:pPr>
        <w:spacing w:line="360" w:lineRule="auto"/>
        <w:ind w:left="-284" w:right="-425"/>
        <w:jc w:val="center"/>
        <w:rPr>
          <w:rFonts w:ascii="Arial Narrow" w:eastAsia="Arial Narrow" w:hAnsi="Arial Narrow" w:cs="Arial Narrow"/>
          <w:b/>
        </w:rPr>
      </w:pPr>
    </w:p>
    <w:p w:rsidR="00DA67FC" w:rsidRDefault="00DA67FC">
      <w:pPr>
        <w:spacing w:line="360" w:lineRule="auto"/>
        <w:ind w:left="-284" w:right="-425"/>
        <w:jc w:val="center"/>
        <w:rPr>
          <w:rFonts w:ascii="Arial Narrow" w:eastAsia="Arial Narrow" w:hAnsi="Arial Narrow" w:cs="Arial Narrow"/>
          <w:b/>
        </w:rPr>
      </w:pPr>
    </w:p>
    <w:p w:rsidR="00DA67FC" w:rsidRDefault="00BB1564">
      <w:pPr>
        <w:spacing w:line="360" w:lineRule="auto"/>
        <w:ind w:left="-284" w:right="-425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OŚWIADCZENIE </w:t>
      </w:r>
    </w:p>
    <w:p w:rsidR="00DA67FC" w:rsidRDefault="00BB1564">
      <w:pPr>
        <w:spacing w:line="360" w:lineRule="auto"/>
        <w:ind w:left="-284" w:right="-425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O BRAKU POWIĄZAŃ OSOBOWYCH LUB KAPITAŁOWYCH Z ZAMAWIAJĄCYM</w:t>
      </w:r>
    </w:p>
    <w:p w:rsidR="00DA67FC" w:rsidRDefault="00DA67FC">
      <w:pPr>
        <w:spacing w:line="360" w:lineRule="auto"/>
        <w:ind w:left="-284" w:right="-425"/>
        <w:jc w:val="center"/>
        <w:rPr>
          <w:rFonts w:ascii="Arial Narrow" w:eastAsia="Arial Narrow" w:hAnsi="Arial Narrow" w:cs="Arial Narrow"/>
          <w:b/>
        </w:rPr>
      </w:pPr>
    </w:p>
    <w:p w:rsidR="00DA67FC" w:rsidRDefault="00BB1564">
      <w:pPr>
        <w:tabs>
          <w:tab w:val="left" w:pos="993"/>
        </w:tabs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Oświadczam/y, że </w:t>
      </w:r>
      <w:r>
        <w:rPr>
          <w:rFonts w:ascii="Arial Narrow" w:eastAsia="Arial Narrow" w:hAnsi="Arial Narrow" w:cs="Arial Narrow"/>
          <w:b/>
          <w:color w:val="000000"/>
        </w:rPr>
        <w:t>nie jestem/jesteśmy*</w:t>
      </w:r>
      <w:r>
        <w:rPr>
          <w:rFonts w:ascii="Arial Narrow" w:eastAsia="Arial Narrow" w:hAnsi="Arial Narrow" w:cs="Arial Narrow"/>
          <w:color w:val="000000"/>
        </w:rPr>
        <w:t xml:space="preserve"> podmiotem, który jest powiązany z Zamawiającym lub osobami upoważnionymi do zaciągania zobowiązań w imieniu zamawiającego lub osobami wykonującymi w imieniu zamawiającego czynności związan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 z przygotowaniem i przeprowadzeniem procedury wyboru wykonawcy os</w:t>
      </w:r>
      <w:r>
        <w:rPr>
          <w:rFonts w:ascii="Arial Narrow" w:eastAsia="Arial Narrow" w:hAnsi="Arial Narrow" w:cs="Arial Narrow"/>
          <w:color w:val="000000"/>
        </w:rPr>
        <w:t xml:space="preserve">obowo lub kapitałowo w szczególności poprzez:  </w:t>
      </w:r>
    </w:p>
    <w:p w:rsidR="00DA67FC" w:rsidRDefault="00DA67FC">
      <w:pPr>
        <w:tabs>
          <w:tab w:val="left" w:pos="993"/>
        </w:tabs>
        <w:spacing w:line="360" w:lineRule="auto"/>
        <w:ind w:left="284" w:hanging="284"/>
        <w:jc w:val="both"/>
        <w:rPr>
          <w:rFonts w:ascii="Arial Narrow" w:eastAsia="Arial Narrow" w:hAnsi="Arial Narrow" w:cs="Arial Narrow"/>
          <w:color w:val="000000"/>
        </w:rPr>
      </w:pPr>
    </w:p>
    <w:p w:rsidR="00DA67FC" w:rsidRDefault="00BB1564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uczestniczenie w spółce jako wspólnik spółki cywilnej lub spółki osobowej;</w:t>
      </w:r>
    </w:p>
    <w:p w:rsidR="00DA67FC" w:rsidRDefault="00BB1564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posiadanie co najmniej 10% udziałów lub akcji;</w:t>
      </w:r>
    </w:p>
    <w:p w:rsidR="00DA67FC" w:rsidRDefault="00BB1564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pełnienie funkcji członka organu nadzorczego lub zarządzającego, prokurenta, pełnomoc</w:t>
      </w:r>
      <w:r>
        <w:rPr>
          <w:rFonts w:ascii="Arial Narrow" w:eastAsia="Arial Narrow" w:hAnsi="Arial Narrow" w:cs="Arial Narrow"/>
        </w:rPr>
        <w:t>nika;</w:t>
      </w:r>
    </w:p>
    <w:p w:rsidR="00DA67FC" w:rsidRDefault="00BB1564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pozostawanie w związku małżeńskim, w stosunku pokrewieństwa lub powinowactwa w linii prostej (rodzice, dzieci, wnuki, teściowie, zięć, synowa), w stosunku pokrewieństwa lub powinowactwa w linii bocznej do drugiego stopnia (rodzeństwo, krewni małżonka</w:t>
      </w:r>
      <w:r>
        <w:rPr>
          <w:rFonts w:ascii="Arial Narrow" w:eastAsia="Arial Narrow" w:hAnsi="Arial Narrow" w:cs="Arial Narrow"/>
        </w:rPr>
        <w:t>/i) lub pozostawania w stosunku przysposobienia, opieki lub kurateli.</w:t>
      </w:r>
    </w:p>
    <w:p w:rsidR="00DA67FC" w:rsidRDefault="00DA67FC">
      <w:pPr>
        <w:spacing w:line="360" w:lineRule="auto"/>
        <w:ind w:left="-284" w:right="-425"/>
        <w:jc w:val="center"/>
        <w:rPr>
          <w:rFonts w:ascii="Arial Narrow" w:eastAsia="Arial Narrow" w:hAnsi="Arial Narrow" w:cs="Arial Narrow"/>
          <w:b/>
        </w:rPr>
      </w:pPr>
    </w:p>
    <w:p w:rsidR="00DA67FC" w:rsidRDefault="00DA67FC">
      <w:pPr>
        <w:spacing w:line="360" w:lineRule="auto"/>
        <w:ind w:left="-284" w:right="-425"/>
        <w:jc w:val="center"/>
        <w:rPr>
          <w:rFonts w:ascii="Arial Narrow" w:eastAsia="Arial Narrow" w:hAnsi="Arial Narrow" w:cs="Arial Narrow"/>
          <w:b/>
        </w:rPr>
      </w:pPr>
    </w:p>
    <w:p w:rsidR="00DA67FC" w:rsidRDefault="00DA67FC">
      <w:pPr>
        <w:spacing w:line="360" w:lineRule="auto"/>
        <w:ind w:left="-284" w:right="-425"/>
        <w:jc w:val="center"/>
        <w:rPr>
          <w:rFonts w:ascii="Arial Narrow" w:eastAsia="Arial Narrow" w:hAnsi="Arial Narrow" w:cs="Arial Narrow"/>
          <w:b/>
        </w:rPr>
      </w:pPr>
    </w:p>
    <w:p w:rsidR="00DA67FC" w:rsidRDefault="00DA67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/>
        <w:jc w:val="both"/>
        <w:rPr>
          <w:rFonts w:ascii="Arial Narrow" w:eastAsia="Arial Narrow" w:hAnsi="Arial Narrow" w:cs="Arial Narrow"/>
          <w:color w:val="000000"/>
        </w:rPr>
      </w:pPr>
    </w:p>
    <w:p w:rsidR="00DA67FC" w:rsidRDefault="00DA67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/>
        <w:jc w:val="both"/>
        <w:rPr>
          <w:rFonts w:ascii="Arial Narrow" w:eastAsia="Arial Narrow" w:hAnsi="Arial Narrow" w:cs="Arial Narrow"/>
          <w:color w:val="000000"/>
        </w:rPr>
      </w:pPr>
    </w:p>
    <w:p w:rsidR="00DA67FC" w:rsidRDefault="00BB1564">
      <w:pPr>
        <w:tabs>
          <w:tab w:val="left" w:pos="284"/>
        </w:tabs>
        <w:ind w:left="-42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………………… dnia…………………..                    </w:t>
      </w:r>
      <w:r w:rsidR="00274BEA">
        <w:rPr>
          <w:rFonts w:ascii="Arial Narrow" w:eastAsia="Arial Narrow" w:hAnsi="Arial Narrow" w:cs="Arial Narrow"/>
        </w:rPr>
        <w:t xml:space="preserve">       </w:t>
      </w:r>
      <w:r>
        <w:rPr>
          <w:rFonts w:ascii="Arial Narrow" w:eastAsia="Arial Narrow" w:hAnsi="Arial Narrow" w:cs="Arial Narrow"/>
        </w:rPr>
        <w:t xml:space="preserve">      </w:t>
      </w:r>
      <w:r>
        <w:rPr>
          <w:rFonts w:ascii="Arial Narrow" w:eastAsia="Arial Narrow" w:hAnsi="Arial Narrow" w:cs="Arial Narrow"/>
        </w:rPr>
        <w:tab/>
        <w:t xml:space="preserve">    </w:t>
      </w:r>
      <w:r w:rsidR="00274BEA">
        <w:rPr>
          <w:rFonts w:ascii="Arial Narrow" w:eastAsia="Arial Narrow" w:hAnsi="Arial Narrow" w:cs="Arial Narrow"/>
        </w:rPr>
        <w:t xml:space="preserve">                   </w:t>
      </w:r>
      <w:r>
        <w:rPr>
          <w:rFonts w:ascii="Arial Narrow" w:eastAsia="Arial Narrow" w:hAnsi="Arial Narrow" w:cs="Arial Narrow"/>
        </w:rPr>
        <w:t xml:space="preserve">          </w:t>
      </w:r>
      <w:r w:rsidR="00274BEA">
        <w:rPr>
          <w:rFonts w:ascii="Arial Narrow" w:eastAsia="Arial Narrow" w:hAnsi="Arial Narrow" w:cs="Arial Narrow"/>
        </w:rPr>
        <w:t xml:space="preserve">        </w:t>
      </w:r>
      <w:r>
        <w:rPr>
          <w:rFonts w:ascii="Arial Narrow" w:eastAsia="Arial Narrow" w:hAnsi="Arial Narrow" w:cs="Arial Narrow"/>
        </w:rPr>
        <w:t>……………</w:t>
      </w:r>
      <w:r w:rsidR="00274BEA">
        <w:rPr>
          <w:rFonts w:ascii="Arial Narrow" w:eastAsia="Arial Narrow" w:hAnsi="Arial Narrow" w:cs="Arial Narrow"/>
        </w:rPr>
        <w:t>…</w:t>
      </w:r>
      <w:r>
        <w:rPr>
          <w:rFonts w:ascii="Arial Narrow" w:eastAsia="Arial Narrow" w:hAnsi="Arial Narrow" w:cs="Arial Narrow"/>
        </w:rPr>
        <w:t xml:space="preserve">……………………….… </w:t>
      </w:r>
    </w:p>
    <w:p w:rsidR="00DA67FC" w:rsidRDefault="00BB1564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i/>
        </w:rPr>
        <w:t>(</w:t>
      </w:r>
      <w:bookmarkStart w:id="0" w:name="_GoBack"/>
      <w:r>
        <w:rPr>
          <w:rFonts w:ascii="Arial Narrow" w:eastAsia="Arial Narrow" w:hAnsi="Arial Narrow" w:cs="Arial Narrow"/>
          <w:i/>
        </w:rPr>
        <w:t xml:space="preserve">czytelny podpis osoby upoważnionej do reprezentacji potencjalnego Wykonawcy) </w:t>
      </w:r>
    </w:p>
    <w:p w:rsidR="00DA67FC" w:rsidRDefault="00DA67FC">
      <w:pPr>
        <w:tabs>
          <w:tab w:val="left" w:pos="284"/>
        </w:tabs>
        <w:rPr>
          <w:rFonts w:ascii="Arial Narrow" w:eastAsia="Arial Narrow" w:hAnsi="Arial Narrow" w:cs="Arial Narrow"/>
        </w:rPr>
      </w:pPr>
    </w:p>
    <w:bookmarkEnd w:id="0"/>
    <w:p w:rsidR="00DA67FC" w:rsidRDefault="00DA67FC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</w:p>
    <w:p w:rsidR="00DA67FC" w:rsidRDefault="00DA67FC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</w:p>
    <w:p w:rsidR="00DA67FC" w:rsidRDefault="00DA67FC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</w:p>
    <w:p w:rsidR="00DA67FC" w:rsidRDefault="00BB1564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…………………………….… </w:t>
      </w:r>
    </w:p>
    <w:p w:rsidR="00DA67FC" w:rsidRDefault="00BB1564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[pieczęć - jeśli dotyczy]</w:t>
      </w:r>
    </w:p>
    <w:p w:rsidR="00DA67FC" w:rsidRDefault="00DA67FC"/>
    <w:p w:rsidR="00DA67FC" w:rsidRDefault="00DA67FC"/>
    <w:p w:rsidR="00DA67FC" w:rsidRDefault="00DA67FC"/>
    <w:p w:rsidR="00DA67FC" w:rsidRDefault="00DA67FC">
      <w:pPr>
        <w:ind w:left="-284" w:right="-425"/>
        <w:jc w:val="center"/>
        <w:rPr>
          <w:rFonts w:ascii="Arial Narrow" w:eastAsia="Arial Narrow" w:hAnsi="Arial Narrow" w:cs="Arial Narrow"/>
          <w:b/>
        </w:rPr>
      </w:pPr>
    </w:p>
    <w:p w:rsidR="00DA67FC" w:rsidRDefault="00DA67FC">
      <w:pPr>
        <w:ind w:left="-284" w:right="-425"/>
        <w:jc w:val="center"/>
        <w:rPr>
          <w:rFonts w:ascii="Arial Narrow" w:eastAsia="Arial Narrow" w:hAnsi="Arial Narrow" w:cs="Arial Narrow"/>
          <w:b/>
        </w:rPr>
      </w:pPr>
    </w:p>
    <w:p w:rsidR="00DA67FC" w:rsidRDefault="00DA67FC">
      <w:pPr>
        <w:ind w:left="-284" w:right="-425"/>
        <w:jc w:val="center"/>
        <w:rPr>
          <w:rFonts w:ascii="Arial Narrow" w:eastAsia="Arial Narrow" w:hAnsi="Arial Narrow" w:cs="Arial Narrow"/>
          <w:b/>
        </w:rPr>
      </w:pPr>
    </w:p>
    <w:p w:rsidR="00DA67FC" w:rsidRDefault="00BB1564">
      <w:pPr>
        <w:ind w:right="-425"/>
        <w:jc w:val="both"/>
        <w:rPr>
          <w:rFonts w:ascii="Arial Narrow" w:eastAsia="Arial Narrow" w:hAnsi="Arial Narrow" w:cs="Arial Narrow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</w:rPr>
        <w:t>*Niepotrzebne skreślić</w:t>
      </w:r>
    </w:p>
    <w:sectPr w:rsidR="00DA67FC">
      <w:headerReference w:type="default" r:id="rId8"/>
      <w:footerReference w:type="default" r:id="rId9"/>
      <w:pgSz w:w="11906" w:h="16838"/>
      <w:pgMar w:top="2127" w:right="991" w:bottom="1702" w:left="1417" w:header="708" w:footer="9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564" w:rsidRDefault="00BB1564">
      <w:r>
        <w:separator/>
      </w:r>
    </w:p>
  </w:endnote>
  <w:endnote w:type="continuationSeparator" w:id="0">
    <w:p w:rsidR="00BB1564" w:rsidRDefault="00BB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7FC" w:rsidRDefault="00BB15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 w:rsidR="00274BEA">
      <w:rPr>
        <w:rFonts w:ascii="Calibri" w:hAnsi="Calibri"/>
        <w:color w:val="000000"/>
      </w:rPr>
      <w:fldChar w:fldCharType="separate"/>
    </w:r>
    <w:r w:rsidR="00274BEA">
      <w:rPr>
        <w:rFonts w:ascii="Calibri" w:hAnsi="Calibri"/>
        <w:noProof/>
        <w:color w:val="000000"/>
      </w:rPr>
      <w:t>1</w:t>
    </w:r>
    <w:r>
      <w:rPr>
        <w:rFonts w:ascii="Calibri" w:hAnsi="Calibri"/>
        <w:color w:val="000000"/>
      </w:rPr>
      <w:fldChar w:fldCharType="end"/>
    </w:r>
  </w:p>
  <w:p w:rsidR="00DA67FC" w:rsidRDefault="00DA67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564" w:rsidRDefault="00BB1564">
      <w:r>
        <w:separator/>
      </w:r>
    </w:p>
  </w:footnote>
  <w:footnote w:type="continuationSeparator" w:id="0">
    <w:p w:rsidR="00BB1564" w:rsidRDefault="00BB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7FC" w:rsidRDefault="00BB15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-899794</wp:posOffset>
          </wp:positionH>
          <wp:positionV relativeFrom="paragraph">
            <wp:posOffset>-396239</wp:posOffset>
          </wp:positionV>
          <wp:extent cx="7639050" cy="10804798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C4892"/>
    <w:multiLevelType w:val="multilevel"/>
    <w:tmpl w:val="9042C024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lvlText w:val="%2)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FC"/>
    <w:rsid w:val="00274BEA"/>
    <w:rsid w:val="00BB1564"/>
    <w:rsid w:val="00D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D347"/>
  <w15:docId w15:val="{CDD38E49-4BFF-44B4-9FE8-BBD1C409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rPr>
      <w:rFonts w:asciiTheme="minorHAnsi" w:hAnsiTheme="minorHAnsi"/>
    </w:rPr>
  </w:style>
  <w:style w:type="paragraph" w:styleId="Nagwek1">
    <w:name w:val="heading 1"/>
    <w:basedOn w:val="Normalny"/>
    <w:link w:val="Nagwek1Znak"/>
    <w:uiPriority w:val="9"/>
    <w:qFormat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textAlignment w:val="baseline"/>
    </w:pPr>
    <w:rPr>
      <w:rFonts w:eastAsia="SimSun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7235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F40AD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9604C0"/>
  </w:style>
  <w:style w:type="paragraph" w:styleId="Bezodstpw">
    <w:name w:val="No Spacing"/>
    <w:link w:val="BezodstpwZnak"/>
    <w:uiPriority w:val="1"/>
    <w:qFormat/>
    <w:rsid w:val="009604C0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MR9c6jmhHQ+Gz3yKJSIh5vJShw==">AMUW2mUg1z0WrgF9JwokViNZ/0/1qe3nPH2e+FvwLOPLKuSqF2M/jopQumIYftomIJcQPZF2+UdcaFtE2HoO5Myn9rQiP/SnVKHuWh1T0meJvXWBobb9wd+BVHxvZuzUJieQ+gzyTDY5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Anna Maria Nadgrabska </cp:lastModifiedBy>
  <cp:revision>2</cp:revision>
  <dcterms:created xsi:type="dcterms:W3CDTF">2023-03-21T12:38:00Z</dcterms:created>
  <dcterms:modified xsi:type="dcterms:W3CDTF">2023-03-21T12:38:00Z</dcterms:modified>
</cp:coreProperties>
</file>