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2B69F" w14:textId="77777777" w:rsidR="00C87E1F" w:rsidRPr="002B0DD6" w:rsidRDefault="00133053">
      <w:pPr>
        <w:spacing w:after="120" w:line="240" w:lineRule="auto"/>
        <w:jc w:val="right"/>
        <w:rPr>
          <w:rFonts w:ascii="Calibri" w:eastAsia="Calibri" w:hAnsi="Calibri" w:cs="Calibri"/>
          <w:b/>
        </w:rPr>
      </w:pPr>
      <w:bookmarkStart w:id="0" w:name="_gjdgxs" w:colFirst="0" w:colLast="0"/>
      <w:bookmarkEnd w:id="0"/>
      <w:r w:rsidRPr="002B0DD6">
        <w:rPr>
          <w:rFonts w:ascii="Calibri" w:eastAsia="Calibri" w:hAnsi="Calibri" w:cs="Calibri"/>
        </w:rPr>
        <w:t>Zał. 2 do Regulaminu Konkursu Grantowego</w:t>
      </w:r>
    </w:p>
    <w:p w14:paraId="59CB4738" w14:textId="77777777" w:rsidR="00C87E1F" w:rsidRPr="002B0DD6" w:rsidRDefault="00C87E1F">
      <w:pPr>
        <w:jc w:val="center"/>
        <w:rPr>
          <w:rFonts w:ascii="Calibri" w:eastAsia="Calibri" w:hAnsi="Calibri" w:cs="Calibri"/>
          <w:b/>
        </w:rPr>
      </w:pPr>
    </w:p>
    <w:p w14:paraId="66781518" w14:textId="77777777" w:rsidR="00C87E1F" w:rsidRPr="002B0DD6" w:rsidRDefault="00133053">
      <w:pPr>
        <w:jc w:val="center"/>
        <w:rPr>
          <w:rFonts w:ascii="Calibri" w:eastAsia="Calibri" w:hAnsi="Calibri" w:cs="Calibri"/>
          <w:b/>
        </w:rPr>
      </w:pPr>
      <w:r w:rsidRPr="002B0DD6">
        <w:rPr>
          <w:rFonts w:ascii="Calibri" w:eastAsia="Calibri" w:hAnsi="Calibri" w:cs="Calibri"/>
          <w:b/>
        </w:rPr>
        <w:t xml:space="preserve">Porozumienie o współpracy </w:t>
      </w:r>
    </w:p>
    <w:p w14:paraId="27CE2D2F" w14:textId="77777777" w:rsidR="00C87E1F" w:rsidRPr="002B0DD6" w:rsidRDefault="00C87E1F">
      <w:pPr>
        <w:rPr>
          <w:rFonts w:ascii="Calibri" w:eastAsia="Calibri" w:hAnsi="Calibri" w:cs="Calibri"/>
        </w:rPr>
      </w:pPr>
    </w:p>
    <w:p w14:paraId="2BA83A65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zawarte w …………………………… w dniu …………………….……. </w:t>
      </w:r>
    </w:p>
    <w:p w14:paraId="6FD4F1C1" w14:textId="286922FB" w:rsidR="00C87E1F" w:rsidRDefault="00C87E1F">
      <w:pPr>
        <w:rPr>
          <w:rFonts w:ascii="Calibri" w:eastAsia="Calibri" w:hAnsi="Calibri" w:cs="Calibri"/>
        </w:rPr>
      </w:pPr>
    </w:p>
    <w:p w14:paraId="574B7ABD" w14:textId="2C98F8E1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pomiędzy podmiotami wnioskującymi o przyznanie grantu na realizację projektu w ramach zadania publicznego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Warmińsko-Mazurski Fundusz Inicjatyw Młodzieżowych”:</w:t>
      </w:r>
    </w:p>
    <w:p w14:paraId="05B087CB" w14:textId="77777777" w:rsidR="00C87E1F" w:rsidRPr="002B0DD6" w:rsidRDefault="00C87E1F">
      <w:pPr>
        <w:rPr>
          <w:rFonts w:ascii="Calibri" w:eastAsia="Calibri" w:hAnsi="Calibri" w:cs="Calibri"/>
        </w:rPr>
      </w:pPr>
    </w:p>
    <w:p w14:paraId="60563622" w14:textId="77777777" w:rsidR="00C87E1F" w:rsidRPr="002B0DD6" w:rsidRDefault="00133053">
      <w:pPr>
        <w:numPr>
          <w:ilvl w:val="0"/>
          <w:numId w:val="2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organizacją pozarządową*/podmiotem wymienionym w art. 3 ust. 3 ustawy o działalności pożytku publicznego i o wolontariacie* pełniącym rolę patrona projektu: </w:t>
      </w:r>
    </w:p>
    <w:p w14:paraId="6667A9D0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</w:t>
      </w:r>
    </w:p>
    <w:p w14:paraId="31EA8D3F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siedziba …………………………………………………………………………………………………………………….</w:t>
      </w:r>
    </w:p>
    <w:p w14:paraId="0E3966F5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KRS/rejestr …………………………………………………, NIP …………………………………………………… zwanym/ą dalej Patronem,</w:t>
      </w:r>
    </w:p>
    <w:p w14:paraId="4B2F79E7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a</w:t>
      </w:r>
    </w:p>
    <w:p w14:paraId="776475E5" w14:textId="77777777" w:rsidR="00C87E1F" w:rsidRPr="002B0DD6" w:rsidRDefault="00133053">
      <w:pPr>
        <w:numPr>
          <w:ilvl w:val="0"/>
          <w:numId w:val="2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młodzieżową grupą nieformalną w składzie:</w:t>
      </w:r>
    </w:p>
    <w:p w14:paraId="640BD05E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……………………………….……..…………………………………………………………………., </w:t>
      </w:r>
    </w:p>
    <w:p w14:paraId="3445A1DB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…………………………………………………………………………………………………………., ………………………………………………………………………………………………………….,</w:t>
      </w:r>
    </w:p>
    <w:p w14:paraId="6E5F2420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reprezentującą organizację młodzieżową ………………………………………………………………… </w:t>
      </w:r>
    </w:p>
    <w:p w14:paraId="52F9CA19" w14:textId="77777777" w:rsidR="00C87E1F" w:rsidRPr="002B0DD6" w:rsidRDefault="00133053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zwaną dalej Grupą Młodzieżową,</w:t>
      </w:r>
    </w:p>
    <w:p w14:paraId="53CAFF44" w14:textId="77777777" w:rsidR="00C87E1F" w:rsidRPr="002B0DD6" w:rsidRDefault="00C87E1F">
      <w:pPr>
        <w:rPr>
          <w:rFonts w:ascii="Calibri" w:eastAsia="Calibri" w:hAnsi="Calibri" w:cs="Calibri"/>
        </w:rPr>
      </w:pPr>
    </w:p>
    <w:p w14:paraId="497BC9D4" w14:textId="2F3735ED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zwanymi też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Stronami”, o następującej treści:</w:t>
      </w:r>
    </w:p>
    <w:p w14:paraId="2CFAADF9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1</w:t>
      </w:r>
    </w:p>
    <w:p w14:paraId="27F0E8C6" w14:textId="77777777" w:rsidR="00C87E1F" w:rsidRPr="002B0DD6" w:rsidRDefault="00133053" w:rsidP="002B0DD6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Przedmiotem niniejszego Porozumienia jest określenie zasad i warunków współpracy przy ubieganiu się o grant oraz realizacji Projektu pt. ……………………………………………….</w:t>
      </w:r>
    </w:p>
    <w:p w14:paraId="601EBA10" w14:textId="5A8A005A" w:rsidR="00C87E1F" w:rsidRPr="002B0DD6" w:rsidRDefault="00133053" w:rsidP="002B0DD6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Strony zapoznały się z Regulaminem konkursu grantowego </w:t>
      </w:r>
      <w:r w:rsidR="009B41D4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Warmińsko-Mazurski Fundusz Inicjatyw Młodzieżowych” w ramach ścieżki</w:t>
      </w:r>
      <w:r w:rsidR="002B0DD6" w:rsidRPr="002B0DD6">
        <w:rPr>
          <w:rFonts w:ascii="Calibri" w:eastAsia="Calibri" w:hAnsi="Calibri" w:cs="Calibri"/>
        </w:rPr>
        <w:t xml:space="preserve"> </w:t>
      </w:r>
      <w:r w:rsidR="009B41D4">
        <w:rPr>
          <w:rFonts w:ascii="Calibri" w:eastAsia="Calibri" w:hAnsi="Calibri" w:cs="Calibri"/>
        </w:rPr>
        <w:t>2</w:t>
      </w:r>
      <w:r w:rsidR="002B0DD6" w:rsidRPr="002B0DD6">
        <w:rPr>
          <w:rFonts w:ascii="Calibri" w:eastAsia="Calibri" w:hAnsi="Calibri" w:cs="Calibri"/>
        </w:rPr>
        <w:t xml:space="preserve">. </w:t>
      </w:r>
      <w:r w:rsidR="009B41D4" w:rsidRPr="009B41D4">
        <w:rPr>
          <w:rFonts w:ascii="Calibri" w:eastAsia="Calibri" w:hAnsi="Calibri" w:cs="Calibri"/>
        </w:rPr>
        <w:t>Aktywizacja samorządów uczniowskich i</w:t>
      </w:r>
      <w:r w:rsidR="009B41D4">
        <w:rPr>
          <w:rFonts w:ascii="Calibri" w:eastAsia="Calibri" w:hAnsi="Calibri" w:cs="Calibri"/>
        </w:rPr>
        <w:t> </w:t>
      </w:r>
      <w:r w:rsidR="009B41D4" w:rsidRPr="009B41D4">
        <w:rPr>
          <w:rFonts w:ascii="Calibri" w:eastAsia="Calibri" w:hAnsi="Calibri" w:cs="Calibri"/>
        </w:rPr>
        <w:t xml:space="preserve">studenckich </w:t>
      </w:r>
      <w:r w:rsidRPr="002B0DD6">
        <w:rPr>
          <w:rFonts w:ascii="Calibri" w:eastAsia="Calibri" w:hAnsi="Calibri" w:cs="Calibri"/>
        </w:rPr>
        <w:t>oraz zobowiązują się do stosowania jego postanowień.</w:t>
      </w:r>
    </w:p>
    <w:p w14:paraId="15D4D241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2092C44F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2</w:t>
      </w:r>
    </w:p>
    <w:p w14:paraId="3981C31F" w14:textId="1463ACB5" w:rsidR="00C87E1F" w:rsidRPr="002B0DD6" w:rsidRDefault="00133053" w:rsidP="002B0DD6">
      <w:p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Niniejsze Porozumienie obowiązuje od dnia podpisania przez obie Strony do dnia rozliczenia Projektu, co oznacza zatwierdzenie sprawozdania końcowego przez Operatora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Warmińsko-Mazurskiego Funduszu Inicjatyw Młodzieżowych”.</w:t>
      </w:r>
    </w:p>
    <w:p w14:paraId="78D463FD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3</w:t>
      </w:r>
    </w:p>
    <w:p w14:paraId="070CC7DE" w14:textId="77777777" w:rsidR="00C87E1F" w:rsidRPr="002B0DD6" w:rsidRDefault="00133053">
      <w:pPr>
        <w:numPr>
          <w:ilvl w:val="0"/>
          <w:numId w:val="3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Patron zobowiązuje się do:</w:t>
      </w:r>
    </w:p>
    <w:p w14:paraId="105C32F1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współpracy z Grupą Młodzieżową przy opracowaniu wniosku o grant oraz podczas realizacji projektu;</w:t>
      </w:r>
    </w:p>
    <w:p w14:paraId="3C1B103B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zapewnienia niezbędnego wsparcia merytorycznego, pomocy w przygotowaniu wniosku i złożeniu go w konkursie;</w:t>
      </w:r>
    </w:p>
    <w:p w14:paraId="754A889D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podpisania umowy o powierzenie grantu w przypadku wyboru projektu do dofinansowania;</w:t>
      </w:r>
    </w:p>
    <w:p w14:paraId="4767DF6D" w14:textId="2C38ABC8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lastRenderedPageBreak/>
        <w:t>przeprowadzenia działań w ramach projektu z należytą starannością i zgodnie z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obowiązującym prawem oraz umową o powierzenie grantu;</w:t>
      </w:r>
    </w:p>
    <w:p w14:paraId="76F3441E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przygotowania i złożenia sprawozdania z realizacji projektu; </w:t>
      </w:r>
    </w:p>
    <w:p w14:paraId="6D8925D6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bieżącego komunikowania się z członkami Grupy Młodzieżowej;</w:t>
      </w:r>
    </w:p>
    <w:p w14:paraId="417D7528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uwzględniania na każdym etapie współpracy potrzeb, pomysłów i oczekiwań Grupy Młodzieżowej.</w:t>
      </w:r>
    </w:p>
    <w:p w14:paraId="05046776" w14:textId="77777777" w:rsidR="00C87E1F" w:rsidRPr="002B0DD6" w:rsidRDefault="00133053" w:rsidP="002B0DD6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Grupa Młodzieżowa zobowiązuje się do:</w:t>
      </w:r>
    </w:p>
    <w:p w14:paraId="1501CAE0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osobistego zaangażowania w przygotowanie i realizację projektu;</w:t>
      </w:r>
    </w:p>
    <w:p w14:paraId="00D09EEA" w14:textId="09E0EFFF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realizowania działań projektowych zgodnie z planem i harmonogramem ustalonym z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Patronem;</w:t>
      </w:r>
    </w:p>
    <w:p w14:paraId="5E6D1893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informowania Patrona o potrzebach, pomysłach i oczekiwaniach odnośnie projektu;</w:t>
      </w:r>
    </w:p>
    <w:p w14:paraId="1A54A7A2" w14:textId="77777777" w:rsidR="00C87E1F" w:rsidRPr="002B0DD6" w:rsidRDefault="00133053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informowania Patrona o ryzykach związanych z realizacją zaplanowanych działań. </w:t>
      </w:r>
    </w:p>
    <w:p w14:paraId="3CAFA3D4" w14:textId="77777777" w:rsidR="00C87E1F" w:rsidRPr="002B0DD6" w:rsidRDefault="00C87E1F">
      <w:pPr>
        <w:jc w:val="center"/>
        <w:rPr>
          <w:rFonts w:ascii="Calibri" w:eastAsia="Calibri" w:hAnsi="Calibri" w:cs="Calibri"/>
          <w:sz w:val="12"/>
        </w:rPr>
      </w:pPr>
    </w:p>
    <w:p w14:paraId="392CDBC6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4</w:t>
      </w:r>
    </w:p>
    <w:p w14:paraId="08F81A04" w14:textId="77777777" w:rsidR="00C87E1F" w:rsidRPr="002B0DD6" w:rsidRDefault="00133053" w:rsidP="002B0DD6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W przypadku, gdy na potrzeby realizacji projektu ze środków grantu zostanie zakupiony sprzęt, wyposażenie, narzędzia i/lub materiały, będą one stanowić własność Patrona. </w:t>
      </w:r>
    </w:p>
    <w:p w14:paraId="310AD230" w14:textId="0A44C38D" w:rsidR="00C87E1F" w:rsidRPr="002B0DD6" w:rsidRDefault="00133053" w:rsidP="002B0DD6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Patron zobowiązuje się, że  przedmioty wymienione w ust. 1, które nie zostaną zużyte w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całości w trakcie realizacji projektu, lub których okres ekonomicznej użyteczności jest dłuższy niż okres realizacji projektu, zostaną użyczone Grupie Młodzieżowej na podstawie odrębnej umowy na działania związane z kontynuacją projektu lub przekazane Grupie Młodzieżowej do celów jej działalności  statutowej/regulaminowej.</w:t>
      </w:r>
    </w:p>
    <w:p w14:paraId="072E40E6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147C79A5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5</w:t>
      </w:r>
    </w:p>
    <w:p w14:paraId="06536A5D" w14:textId="77777777" w:rsidR="00C87E1F" w:rsidRPr="002B0DD6" w:rsidRDefault="00133053" w:rsidP="002B0DD6">
      <w:p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Porozumienie może być rozwiązane przez jedną ze Stron ze skutkiem natychmiastowym w przypadku istotnych naruszeń lub odstępstw od postanowień ze strony Grupy Młodzieżowej lub Patrona.</w:t>
      </w:r>
    </w:p>
    <w:p w14:paraId="492426D6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0AF2AA4D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6</w:t>
      </w:r>
    </w:p>
    <w:p w14:paraId="1A7BF530" w14:textId="77777777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Wszelkie zmiany niniejszego Porozumienia wymagają zachowania formy pisemnej pod rygorem nieważności.</w:t>
      </w:r>
    </w:p>
    <w:p w14:paraId="2079E22B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7EE65A24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7</w:t>
      </w:r>
    </w:p>
    <w:p w14:paraId="661D2511" w14:textId="77777777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 zakresie nieuregulowanym niniejszym Porozumieniem stosuje się przepisy Kodeksu Cywilnego.</w:t>
      </w:r>
    </w:p>
    <w:p w14:paraId="0723DF1C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0632F829" w14:textId="77777777" w:rsidR="00C87E1F" w:rsidRPr="002B0DD6" w:rsidRDefault="00133053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8</w:t>
      </w:r>
    </w:p>
    <w:p w14:paraId="6C66FF34" w14:textId="77777777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Porozumienie sporządzone zostało w dwóch jednobrzmiących egzemplarzach, po jednym dla każdej ze stron. </w:t>
      </w:r>
    </w:p>
    <w:p w14:paraId="7F4D2D9A" w14:textId="77777777" w:rsidR="00C87E1F" w:rsidRPr="002B0DD6" w:rsidRDefault="00C87E1F">
      <w:pPr>
        <w:rPr>
          <w:rFonts w:ascii="Calibri" w:eastAsia="Calibri" w:hAnsi="Calibri" w:cs="Calibri"/>
          <w:i/>
          <w:sz w:val="12"/>
        </w:rPr>
      </w:pPr>
    </w:p>
    <w:tbl>
      <w:tblPr>
        <w:tblStyle w:val="a"/>
        <w:tblW w:w="90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87E1F" w:rsidRPr="002B0DD6" w14:paraId="4F21DA8A" w14:textId="77777777" w:rsidTr="003216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5878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  <w:i/>
              </w:rPr>
            </w:pPr>
            <w:r w:rsidRPr="002B0DD6">
              <w:rPr>
                <w:rFonts w:ascii="Calibri" w:eastAsia="Calibri" w:hAnsi="Calibri" w:cs="Calibri"/>
                <w:i/>
              </w:rPr>
              <w:t>Organizacja-Patron</w:t>
            </w:r>
          </w:p>
          <w:p w14:paraId="4FDDC03F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092503C3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6C0DFF4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7006D31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0DC9E60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4A94F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  <w:i/>
              </w:rPr>
            </w:pPr>
            <w:r w:rsidRPr="002B0DD6">
              <w:rPr>
                <w:rFonts w:ascii="Calibri" w:eastAsia="Calibri" w:hAnsi="Calibri" w:cs="Calibri"/>
                <w:i/>
              </w:rPr>
              <w:t>Członkowie Grupy Młodzieżowej</w:t>
            </w:r>
          </w:p>
          <w:p w14:paraId="3FD00CC6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2B86CFF0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  <w:p w14:paraId="6DE3F30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CEECF92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  <w:p w14:paraId="509DFC43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7E38994" w14:textId="77777777" w:rsidR="00C87E1F" w:rsidRPr="002B0DD6" w:rsidRDefault="00133053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</w:tc>
      </w:tr>
    </w:tbl>
    <w:p w14:paraId="16E29858" w14:textId="45E9CBE2" w:rsidR="00C87E1F" w:rsidRPr="002B0DD6" w:rsidRDefault="00133053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ab/>
      </w:r>
      <w:r w:rsidRPr="002B0DD6">
        <w:rPr>
          <w:rFonts w:ascii="Calibri" w:eastAsia="Calibri" w:hAnsi="Calibri" w:cs="Calibri"/>
        </w:rPr>
        <w:tab/>
      </w:r>
      <w:r w:rsidRPr="002B0DD6">
        <w:rPr>
          <w:rFonts w:ascii="Calibri" w:eastAsia="Calibri" w:hAnsi="Calibri" w:cs="Calibri"/>
        </w:rPr>
        <w:tab/>
        <w:t xml:space="preserve">           </w:t>
      </w:r>
      <w:r w:rsidRPr="002B0DD6">
        <w:rPr>
          <w:rFonts w:ascii="Calibri" w:eastAsia="Calibri" w:hAnsi="Calibri" w:cs="Calibri"/>
        </w:rPr>
        <w:tab/>
        <w:t xml:space="preserve">                       </w:t>
      </w:r>
    </w:p>
    <w:sectPr w:rsidR="00C87E1F" w:rsidRPr="002B0DD6" w:rsidSect="002B0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426" w:footer="4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2FA4" w14:textId="77777777" w:rsidR="00E273DB" w:rsidRDefault="00E273DB" w:rsidP="002B0DD6">
      <w:pPr>
        <w:spacing w:line="240" w:lineRule="auto"/>
      </w:pPr>
      <w:r>
        <w:separator/>
      </w:r>
    </w:p>
  </w:endnote>
  <w:endnote w:type="continuationSeparator" w:id="0">
    <w:p w14:paraId="0A133207" w14:textId="77777777" w:rsidR="00E273DB" w:rsidRDefault="00E273DB" w:rsidP="002B0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174B" w14:textId="77777777" w:rsidR="00F916D2" w:rsidRDefault="00F916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9BAC" w14:textId="26B347C3" w:rsidR="00F916D2" w:rsidRDefault="00803261" w:rsidP="00F916D2">
    <w:pPr>
      <w:pStyle w:val="Stopka"/>
      <w:jc w:val="center"/>
    </w:pPr>
    <w:r>
      <w:rPr>
        <w:noProof/>
      </w:rPr>
      <w:drawing>
        <wp:inline distT="0" distB="0" distL="0" distR="0" wp14:anchorId="46D4CFF8" wp14:editId="6D3B258C">
          <wp:extent cx="4366260" cy="72898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2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14:paraId="2D98181B" w14:textId="795AD478" w:rsidR="002B0DD6" w:rsidRPr="00F916D2" w:rsidRDefault="00F916D2" w:rsidP="00F916D2">
    <w:pPr>
      <w:autoSpaceDE w:val="0"/>
      <w:autoSpaceDN w:val="0"/>
      <w:adjustRightInd w:val="0"/>
      <w:spacing w:line="240" w:lineRule="auto"/>
      <w:jc w:val="center"/>
      <w:rPr>
        <w:rFonts w:asciiTheme="majorHAnsi" w:hAnsiTheme="majorHAnsi" w:cstheme="majorHAnsi"/>
        <w:sz w:val="18"/>
        <w:szCs w:val="20"/>
      </w:rPr>
    </w:pPr>
    <w:r w:rsidRPr="00F916D2">
      <w:rPr>
        <w:rFonts w:asciiTheme="majorHAnsi" w:hAnsiTheme="majorHAnsi" w:cstheme="majorHAnsi"/>
        <w:b/>
        <w:sz w:val="18"/>
        <w:szCs w:val="20"/>
      </w:rPr>
      <w:t>SFINANSOWANO ZE ŚRODKÓW NARODOWEGO INSTYTUTU WOLNOŚCI – CENTRUM ROZWOJU SPOŁECZEŃSTWA OBYWATELSKIEGO</w:t>
    </w:r>
    <w:r w:rsidRPr="00F916D2">
      <w:rPr>
        <w:rFonts w:asciiTheme="majorHAnsi" w:hAnsiTheme="majorHAnsi" w:cstheme="maj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5F23C" w14:textId="77777777" w:rsidR="00F916D2" w:rsidRDefault="00F91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73FAA" w14:textId="77777777" w:rsidR="00E273DB" w:rsidRDefault="00E273DB" w:rsidP="002B0DD6">
      <w:pPr>
        <w:spacing w:line="240" w:lineRule="auto"/>
      </w:pPr>
      <w:r>
        <w:separator/>
      </w:r>
    </w:p>
  </w:footnote>
  <w:footnote w:type="continuationSeparator" w:id="0">
    <w:p w14:paraId="0A1EDAAC" w14:textId="77777777" w:rsidR="00E273DB" w:rsidRDefault="00E273DB" w:rsidP="002B0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72DD9" w14:textId="77777777" w:rsidR="00F916D2" w:rsidRDefault="00F916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DF917" w14:textId="70D1166F" w:rsidR="002B0DD6" w:rsidRDefault="002B0DD6">
    <w:pPr>
      <w:pStyle w:val="Nagwek"/>
    </w:pPr>
    <w:r>
      <w:rPr>
        <w:noProof/>
      </w:rPr>
      <w:drawing>
        <wp:inline distT="0" distB="0" distL="0" distR="0" wp14:anchorId="20569B5C" wp14:editId="1B4241DC">
          <wp:extent cx="5733415" cy="57277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72B79" w14:textId="77777777" w:rsidR="00F916D2" w:rsidRDefault="00F916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80528"/>
    <w:multiLevelType w:val="multilevel"/>
    <w:tmpl w:val="199AAB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4017C84"/>
    <w:multiLevelType w:val="multilevel"/>
    <w:tmpl w:val="2948250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252C19"/>
    <w:multiLevelType w:val="multilevel"/>
    <w:tmpl w:val="FD46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BCC178B"/>
    <w:multiLevelType w:val="multilevel"/>
    <w:tmpl w:val="BADC3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E1F"/>
    <w:rsid w:val="000370DC"/>
    <w:rsid w:val="00133053"/>
    <w:rsid w:val="002708C4"/>
    <w:rsid w:val="002B0DD6"/>
    <w:rsid w:val="00321668"/>
    <w:rsid w:val="004A799A"/>
    <w:rsid w:val="00803261"/>
    <w:rsid w:val="009B41D4"/>
    <w:rsid w:val="00A45358"/>
    <w:rsid w:val="00C87E1F"/>
    <w:rsid w:val="00E273DB"/>
    <w:rsid w:val="00F9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A50E"/>
  <w15:docId w15:val="{84209CFF-81F9-4C65-9635-D4D557B7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3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35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D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0DD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0D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DD6"/>
  </w:style>
  <w:style w:type="paragraph" w:styleId="Stopka">
    <w:name w:val="footer"/>
    <w:basedOn w:val="Normalny"/>
    <w:link w:val="StopkaZnak"/>
    <w:uiPriority w:val="99"/>
    <w:unhideWhenUsed/>
    <w:rsid w:val="002B0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6</cp:revision>
  <dcterms:created xsi:type="dcterms:W3CDTF">2024-04-25T11:38:00Z</dcterms:created>
  <dcterms:modified xsi:type="dcterms:W3CDTF">2024-05-07T11:18:00Z</dcterms:modified>
</cp:coreProperties>
</file>