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F82C42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13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F82C42" w:rsidRDefault="00F82C42" w:rsidP="005C7739">
            <w:pPr>
              <w:tabs>
                <w:tab w:val="left" w:pos="1418"/>
              </w:tabs>
              <w:rPr>
                <w:rFonts w:ascii="Arial Narrow" w:eastAsia="Times New Roman" w:hAnsi="Arial Narrow" w:cs="Times New Roman"/>
              </w:rPr>
            </w:pPr>
            <w:r w:rsidRPr="00F82C42">
              <w:rPr>
                <w:rFonts w:ascii="Arial Narrow" w:eastAsia="Times New Roman" w:hAnsi="Arial Narrow" w:cs="Times New Roman"/>
              </w:rPr>
              <w:t>Diagnozowanie potrzeb społecznych</w:t>
            </w:r>
            <w:r>
              <w:rPr>
                <w:rFonts w:ascii="Arial Narrow" w:eastAsia="Times New Roman" w:hAnsi="Arial Narrow" w:cs="Times New Roman"/>
              </w:rPr>
              <w:t xml:space="preserve">. </w:t>
            </w:r>
            <w:r w:rsidRPr="00F82C42">
              <w:rPr>
                <w:rFonts w:ascii="Arial Narrow" w:eastAsia="Times New Roman" w:hAnsi="Arial Narrow" w:cs="Times New Roman"/>
              </w:rPr>
              <w:t>Odkrywanie siły i potencjału społeczności lokalnej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="005C7739">
              <w:rPr>
                <w:rFonts w:ascii="Arial Narrow" w:hAnsi="Arial Narrow"/>
              </w:rPr>
              <w:t>w ramach cyklu szkoleniowego Szkoła Liderów i Animatorów ES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F625F5" w:rsidRPr="00F82C42" w:rsidRDefault="00F82C42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F82C42">
              <w:rPr>
                <w:rFonts w:ascii="Arial Narrow" w:hAnsi="Arial Narrow" w:cs="Arial"/>
                <w:lang w:val="pl-PL"/>
              </w:rPr>
              <w:t>Zasady skutecznej diagnozy</w:t>
            </w:r>
          </w:p>
          <w:p w:rsidR="00F82C42" w:rsidRPr="00F82C42" w:rsidRDefault="00F82C42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Model ABCD (</w:t>
            </w:r>
            <w:proofErr w:type="spellStart"/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Asset-Bassed</w:t>
            </w:r>
            <w:proofErr w:type="spellEnd"/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 xml:space="preserve"> </w:t>
            </w:r>
            <w:proofErr w:type="spellStart"/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Community</w:t>
            </w:r>
            <w:proofErr w:type="spellEnd"/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 xml:space="preserve"> Development) oparty na Zasobach. </w:t>
            </w:r>
          </w:p>
          <w:p w:rsidR="00F82C42" w:rsidRPr="00F82C42" w:rsidRDefault="00F82C42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Podstawy komunikacji w procesie diagnozy</w:t>
            </w:r>
          </w:p>
          <w:p w:rsidR="00F82C42" w:rsidRPr="00F82C42" w:rsidRDefault="00F82C42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Narzędzia diagnozowania</w:t>
            </w:r>
          </w:p>
          <w:p w:rsidR="00F82C42" w:rsidRPr="00F82C42" w:rsidRDefault="00F82C42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F82C42">
              <w:rPr>
                <w:rFonts w:ascii="Arial Narrow" w:eastAsia="Times New Roman" w:hAnsi="Arial Narrow" w:cs="Arial"/>
                <w:bCs/>
                <w:lang w:val="pl-PL"/>
              </w:rPr>
              <w:t>Mapa Zasobów w oparciu o model ABCD</w:t>
            </w:r>
          </w:p>
          <w:p w:rsidR="00121429" w:rsidRPr="00686208" w:rsidRDefault="00121429" w:rsidP="0068620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68620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Czas trwania 1 godz.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 zakończeniu szkolenia współpracuje z kadrą projektu 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lastRenderedPageBreak/>
              <w:t>Informowanie w formie ustnej lub elektronicznej o występujących 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Prowadzenie i bieżące przekazywanie dokumentacji związanej z 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powiat elbląski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F82C42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14-15.10</w:t>
            </w:r>
            <w:r w:rsidR="005C7739">
              <w:rPr>
                <w:rFonts w:ascii="Arial Narrow" w:eastAsia="Times New Roman" w:hAnsi="Arial Narrow" w:cs="Arial"/>
                <w:color w:val="000000"/>
              </w:rPr>
              <w:t>.2022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F82C42">
              <w:rPr>
                <w:rFonts w:ascii="Arial Narrow" w:eastAsia="Times New Roman" w:hAnsi="Arial Narrow" w:cs="Times New Roman"/>
                <w:b/>
              </w:rPr>
              <w:t>3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F82C42">
              <w:rPr>
                <w:rFonts w:ascii="Arial Narrow" w:eastAsia="Times New Roman" w:hAnsi="Arial Narrow" w:cs="Times New Roman"/>
                <w:b/>
              </w:rPr>
              <w:t>października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16:00                    w formie: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elektronicznej, wysłanej e-mailem na adres: </w:t>
            </w:r>
            <w:hyperlink r:id="rId7" w:history="1">
              <w:r w:rsidRPr="00121429">
                <w:rPr>
                  <w:rFonts w:ascii="Arial Narrow" w:eastAsia="Calibri" w:hAnsi="Arial Narrow" w:cs="Times New Roman"/>
                  <w:color w:val="0000FF"/>
                  <w:u w:val="single"/>
                  <w:lang w:eastAsia="en-US"/>
                </w:rPr>
                <w:t>s.procyk@eswip.pl</w:t>
              </w:r>
            </w:hyperlink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Osoba przyjmują oferty: Sandra </w:t>
            </w:r>
            <w:proofErr w:type="spellStart"/>
            <w:r w:rsidRPr="00121429">
              <w:rPr>
                <w:rFonts w:ascii="Arial Narrow" w:eastAsia="Times New Roman" w:hAnsi="Arial Narrow" w:cs="Times New Roman"/>
              </w:rPr>
              <w:t>Procyk</w:t>
            </w:r>
            <w:proofErr w:type="spellEnd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F82C42">
        <w:rPr>
          <w:rFonts w:ascii="Arial Narrow" w:eastAsia="Times New Roman" w:hAnsi="Arial Narrow" w:cs="Arial"/>
        </w:rPr>
        <w:t>28</w:t>
      </w:r>
      <w:r w:rsidR="005C7739">
        <w:rPr>
          <w:rFonts w:ascii="Arial Narrow" w:eastAsia="Times New Roman" w:hAnsi="Arial Narrow" w:cs="Arial"/>
        </w:rPr>
        <w:t>.09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F82C42">
        <w:rPr>
          <w:rFonts w:ascii="Arial Narrow" w:eastAsia="Times New Roman" w:hAnsi="Arial Narrow" w:cs="Arial"/>
        </w:rPr>
        <w:t>13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F82C42" w:rsidRPr="00F82C42">
        <w:rPr>
          <w:rFonts w:ascii="Arial Narrow" w:hAnsi="Arial Narrow"/>
        </w:rPr>
        <w:t>Diagnozowanie potrzeb społecznych. Odkrywanie siły i potencjału społeczności lokalnej</w:t>
      </w:r>
      <w:bookmarkStart w:id="0" w:name="_GoBack"/>
      <w:bookmarkEnd w:id="0"/>
      <w:r w:rsidR="005C7739">
        <w:rPr>
          <w:rFonts w:ascii="Arial Narrow" w:hAnsi="Arial Narrow"/>
        </w:rPr>
        <w:t xml:space="preserve"> w ramach cyklu szkoleniowego Szkoła Liderów i Animatorów ES.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8A" w:rsidRDefault="006D568A" w:rsidP="005F5380">
      <w:pPr>
        <w:spacing w:after="0" w:line="240" w:lineRule="auto"/>
      </w:pPr>
      <w:r>
        <w:separator/>
      </w:r>
    </w:p>
  </w:endnote>
  <w:endnote w:type="continuationSeparator" w:id="0">
    <w:p w:rsidR="006D568A" w:rsidRDefault="006D568A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8A" w:rsidRDefault="006D568A" w:rsidP="005F5380">
      <w:pPr>
        <w:spacing w:after="0" w:line="240" w:lineRule="auto"/>
      </w:pPr>
      <w:r>
        <w:separator/>
      </w:r>
    </w:p>
  </w:footnote>
  <w:footnote w:type="continuationSeparator" w:id="0">
    <w:p w:rsidR="006D568A" w:rsidRDefault="006D568A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0306"/>
    <w:rsid w:val="00121429"/>
    <w:rsid w:val="00154553"/>
    <w:rsid w:val="00250F2C"/>
    <w:rsid w:val="0027288D"/>
    <w:rsid w:val="003252B8"/>
    <w:rsid w:val="00437574"/>
    <w:rsid w:val="00555497"/>
    <w:rsid w:val="005C25A3"/>
    <w:rsid w:val="005C7739"/>
    <w:rsid w:val="005F5380"/>
    <w:rsid w:val="00617284"/>
    <w:rsid w:val="00686208"/>
    <w:rsid w:val="006D568A"/>
    <w:rsid w:val="00713DFF"/>
    <w:rsid w:val="00780CD8"/>
    <w:rsid w:val="00801515"/>
    <w:rsid w:val="00845603"/>
    <w:rsid w:val="00885129"/>
    <w:rsid w:val="009D4E40"/>
    <w:rsid w:val="00AC0E5F"/>
    <w:rsid w:val="00AC18E9"/>
    <w:rsid w:val="00B632B0"/>
    <w:rsid w:val="00CA2628"/>
    <w:rsid w:val="00ED651B"/>
    <w:rsid w:val="00F625F5"/>
    <w:rsid w:val="00F63996"/>
    <w:rsid w:val="00F72EB4"/>
    <w:rsid w:val="00F8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15</cp:revision>
  <dcterms:created xsi:type="dcterms:W3CDTF">2019-01-28T14:12:00Z</dcterms:created>
  <dcterms:modified xsi:type="dcterms:W3CDTF">2022-10-12T06:29:00Z</dcterms:modified>
</cp:coreProperties>
</file>