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27" w:rsidRPr="00EA2BA4" w:rsidRDefault="00901527" w:rsidP="00901527">
      <w:pPr>
        <w:spacing w:after="0" w:line="240" w:lineRule="auto"/>
        <w:ind w:left="426"/>
        <w:jc w:val="both"/>
        <w:rPr>
          <w:rFonts w:ascii="Arial Narrow" w:hAnsi="Arial Narrow"/>
          <w:sz w:val="24"/>
        </w:rPr>
      </w:pPr>
      <w:r w:rsidRPr="00EA2BA4">
        <w:rPr>
          <w:rFonts w:ascii="Arial Narrow" w:hAnsi="Arial Narrow"/>
          <w:sz w:val="24"/>
        </w:rPr>
        <w:t xml:space="preserve">Elbląg, </w:t>
      </w:r>
      <w:r w:rsidR="00250B1C">
        <w:rPr>
          <w:rFonts w:ascii="Arial Narrow" w:hAnsi="Arial Narrow"/>
          <w:sz w:val="24"/>
        </w:rPr>
        <w:t>24</w:t>
      </w:r>
      <w:r w:rsidRPr="00EA2BA4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>0</w:t>
      </w:r>
      <w:r w:rsidR="00250B1C">
        <w:rPr>
          <w:rFonts w:ascii="Arial Narrow" w:hAnsi="Arial Narrow"/>
          <w:sz w:val="24"/>
        </w:rPr>
        <w:t>2</w:t>
      </w:r>
      <w:r w:rsidRPr="00EA2BA4">
        <w:rPr>
          <w:rFonts w:ascii="Arial Narrow" w:hAnsi="Arial Narrow"/>
          <w:sz w:val="24"/>
        </w:rPr>
        <w:t>.201</w:t>
      </w:r>
      <w:r>
        <w:rPr>
          <w:rFonts w:ascii="Arial Narrow" w:hAnsi="Arial Narrow"/>
          <w:sz w:val="24"/>
        </w:rPr>
        <w:t>7</w:t>
      </w:r>
      <w:r w:rsidRPr="00EA2BA4">
        <w:rPr>
          <w:rFonts w:ascii="Arial Narrow" w:hAnsi="Arial Narrow"/>
          <w:sz w:val="24"/>
        </w:rPr>
        <w:t xml:space="preserve"> r.</w:t>
      </w:r>
    </w:p>
    <w:p w:rsidR="00901527" w:rsidRPr="000B2A7D" w:rsidRDefault="00901527" w:rsidP="00250B1C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901527" w:rsidRPr="000B2A7D" w:rsidRDefault="00901527" w:rsidP="00901527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596037" w:rsidRPr="00596037" w:rsidRDefault="008E6CE7" w:rsidP="00596037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  <w:bookmarkStart w:id="0" w:name="_GoBack"/>
      <w:bookmarkEnd w:id="0"/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</w:pPr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 xml:space="preserve">Nr </w:t>
            </w:r>
            <w:proofErr w:type="spellStart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postępowania</w:t>
            </w:r>
            <w:proofErr w:type="spellEnd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</w:pPr>
            <w:r w:rsidRPr="00596037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RC/1/ECIS/2017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Elbląskie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Centrum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Integracji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Społecznej</w:t>
            </w:r>
            <w:proofErr w:type="spellEnd"/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Realizator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596037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596037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przedmiotu</w:t>
            </w:r>
            <w:proofErr w:type="spellEnd"/>
          </w:p>
        </w:tc>
      </w:tr>
      <w:tr w:rsidR="00596037" w:rsidRPr="00596037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Rodzaj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Przeprowadzenie szkolenia dla </w:t>
            </w:r>
            <w:r w:rsidR="00250B1C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15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uczestników Elbląskiego Centrum Integracji Społecznej w zakresie technik sprzątania profesjonalnego</w:t>
            </w:r>
            <w:r w:rsidR="00250B1C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Szczegółowy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/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zadań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Przeprowadzenie szkolenia teor</w:t>
            </w:r>
            <w:r w:rsid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etyczno-</w:t>
            </w:r>
            <w:proofErr w:type="spellStart"/>
            <w:r w:rsid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praktyczngo</w:t>
            </w:r>
            <w:proofErr w:type="spellEnd"/>
            <w:r w:rsid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w wymiarze 8</w:t>
            </w: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go</w:t>
            </w:r>
            <w:r w:rsid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dzin z wyłączeniem przerw (1 dzień</w:t>
            </w: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) dla </w:t>
            </w:r>
            <w:r w:rsidRPr="00F91E1B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15 osób w zakresie technik i metod profesjonalnego sprzątania w obszarach:</w:t>
            </w:r>
          </w:p>
          <w:p w:rsidR="00596037" w:rsidRPr="00250B1C" w:rsidRDefault="00596037" w:rsidP="00250B1C">
            <w:pPr>
              <w:pStyle w:val="Akapitzlist"/>
              <w:numPr>
                <w:ilvl w:val="0"/>
                <w:numId w:val="13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</w:pPr>
            <w:proofErr w:type="spellStart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odkurzanie</w:t>
            </w:r>
            <w:proofErr w:type="spellEnd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i </w:t>
            </w:r>
            <w:proofErr w:type="spellStart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mycie</w:t>
            </w:r>
            <w:proofErr w:type="spellEnd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podłóg</w:t>
            </w:r>
            <w:proofErr w:type="spellEnd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</w:p>
          <w:p w:rsidR="00596037" w:rsidRPr="00250B1C" w:rsidRDefault="00596037" w:rsidP="00250B1C">
            <w:pPr>
              <w:pStyle w:val="Akapitzlist"/>
              <w:numPr>
                <w:ilvl w:val="0"/>
                <w:numId w:val="13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</w:pPr>
            <w:proofErr w:type="spellStart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pranie</w:t>
            </w:r>
            <w:proofErr w:type="spellEnd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dywanów</w:t>
            </w:r>
            <w:proofErr w:type="spellEnd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i </w:t>
            </w:r>
            <w:proofErr w:type="spellStart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wykładzin</w:t>
            </w:r>
            <w:proofErr w:type="spellEnd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</w:p>
          <w:p w:rsidR="00596037" w:rsidRPr="00250B1C" w:rsidRDefault="00596037" w:rsidP="00250B1C">
            <w:pPr>
              <w:pStyle w:val="Akapitzlist"/>
              <w:numPr>
                <w:ilvl w:val="0"/>
                <w:numId w:val="13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</w:pPr>
            <w:proofErr w:type="spellStart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mycie</w:t>
            </w:r>
            <w:proofErr w:type="spellEnd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powierzchni</w:t>
            </w:r>
            <w:proofErr w:type="spellEnd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ponadpodłogowych</w:t>
            </w:r>
            <w:proofErr w:type="spellEnd"/>
          </w:p>
          <w:p w:rsidR="00596037" w:rsidRPr="00250B1C" w:rsidRDefault="00596037" w:rsidP="00250B1C">
            <w:pPr>
              <w:pStyle w:val="Akapitzlist"/>
              <w:numPr>
                <w:ilvl w:val="0"/>
                <w:numId w:val="13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</w:pPr>
            <w:proofErr w:type="spellStart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mycie</w:t>
            </w:r>
            <w:proofErr w:type="spellEnd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250B1C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okien</w:t>
            </w:r>
            <w:proofErr w:type="spellEnd"/>
          </w:p>
          <w:p w:rsidR="00596037" w:rsidRPr="00F91E1B" w:rsidRDefault="00596037" w:rsidP="00250B1C">
            <w:pPr>
              <w:pStyle w:val="Akapitzlist"/>
              <w:numPr>
                <w:ilvl w:val="0"/>
                <w:numId w:val="13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prace specjalistyczne przy doczyszczaniu i zabezpieczaniu podłóg</w:t>
            </w:r>
          </w:p>
          <w:p w:rsidR="00596037" w:rsidRPr="00F91E1B" w:rsidRDefault="00596037" w:rsidP="00250B1C">
            <w:pPr>
              <w:pStyle w:val="Akapitzlist"/>
              <w:numPr>
                <w:ilvl w:val="0"/>
                <w:numId w:val="13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sprzątanie ekologiczne za pomocą parownicy profesjonalnej</w:t>
            </w:r>
          </w:p>
          <w:p w:rsidR="00596037" w:rsidRDefault="00596037" w:rsidP="00596037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Cele</w:t>
            </w:r>
            <w:proofErr w:type="spellEnd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szkolenia</w:t>
            </w:r>
            <w:proofErr w:type="spellEnd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:</w:t>
            </w:r>
          </w:p>
          <w:p w:rsidR="00596037" w:rsidRPr="00F91E1B" w:rsidRDefault="00596037" w:rsidP="00250B1C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zdobycie praktycznych umiejętności posługiwania się profesjonalnym sprzętem do sprzątania</w:t>
            </w:r>
          </w:p>
          <w:p w:rsidR="00596037" w:rsidRPr="00F91E1B" w:rsidRDefault="00596037" w:rsidP="00250B1C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nabycia umiejętności w zakresie doboru środków czyszczących i akcesoriów do sprzątania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Miejsce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wykonania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Siedziba Elbląskiego Centrum Integracji Społecznej</w:t>
            </w:r>
          </w:p>
          <w:p w:rsidR="00596037" w:rsidRPr="00596037" w:rsidRDefault="00596037" w:rsidP="0059603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82-300 Elbląg, ul.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Szańcowa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 xml:space="preserve"> 1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Okres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realizacją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val="en-US" w:eastAsia="pl-PL"/>
              </w:rPr>
            </w:pPr>
            <w:r w:rsidRPr="0059603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7 </w:t>
            </w:r>
            <w:proofErr w:type="spellStart"/>
            <w:r w:rsidRPr="0059603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marca</w:t>
            </w:r>
            <w:proofErr w:type="spellEnd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2017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91E1B" w:rsidRDefault="00596037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 xml:space="preserve">Wymagane kwalifikacje/doświadczenie podmiotu bezpośrednio </w:t>
            </w:r>
            <w:r w:rsidRPr="00F91E1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B1C" w:rsidRPr="00F91E1B" w:rsidRDefault="00250B1C" w:rsidP="00250B1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lastRenderedPageBreak/>
              <w:t>opracowanie programu i materiałów na szkolenie,</w:t>
            </w:r>
          </w:p>
          <w:p w:rsidR="00250B1C" w:rsidRPr="00F91E1B" w:rsidRDefault="00250B1C" w:rsidP="00250B1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szkolenia z zastosowaniem metod powszechnie akceptowanych,</w:t>
            </w:r>
          </w:p>
          <w:p w:rsidR="00250B1C" w:rsidRPr="00F91E1B" w:rsidRDefault="00250B1C" w:rsidP="00250B1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przeprowadzenie </w:t>
            </w:r>
            <w:r w:rsidR="00596037"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szkolenia na sprzęcie własnym firmy</w:t>
            </w:r>
          </w:p>
          <w:p w:rsidR="00250B1C" w:rsidRPr="00F91E1B" w:rsidRDefault="00596037" w:rsidP="00250B1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lastRenderedPageBreak/>
              <w:t>doświa</w:t>
            </w:r>
            <w:r w:rsidR="00250B1C"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dczenie w prowadzeniu szkoleń z technik</w:t>
            </w: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sprzątania</w:t>
            </w:r>
            <w:r w:rsidR="00250B1C"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(min. 5), w tym doświadczenie prowadzenia szkoleń</w:t>
            </w: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dla osób niepełnosprawnych</w:t>
            </w:r>
            <w:r w:rsidR="00250B1C"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 (min. 3 szkolenia)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lastRenderedPageBreak/>
              <w:t>Zawartość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Kompletna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oferta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musi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zawierać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:</w:t>
            </w:r>
          </w:p>
          <w:p w:rsidR="00596037" w:rsidRPr="00F91E1B" w:rsidRDefault="00596037" w:rsidP="00250B1C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wypełniony Formularz Oferty, </w:t>
            </w:r>
            <w:r w:rsidR="00250B1C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wraz z łączną </w:t>
            </w:r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</w:t>
            </w:r>
            <w:r w:rsidR="00250B1C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ceną usługi</w:t>
            </w:r>
          </w:p>
          <w:p w:rsidR="00596037" w:rsidRPr="00F91E1B" w:rsidRDefault="00596037" w:rsidP="00250B1C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596037" w:rsidRPr="00596037" w:rsidRDefault="00596037" w:rsidP="00250B1C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ewentualne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pełnomocnictwa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,</w:t>
            </w:r>
          </w:p>
        </w:tc>
      </w:tr>
      <w:tr w:rsidR="005D09D5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D09D5" w:rsidRPr="00596037" w:rsidRDefault="005D09D5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Forma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złożenia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9D5" w:rsidRPr="00F91E1B" w:rsidRDefault="005D09D5" w:rsidP="005D09D5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Kompletną ofertę podpisaną przez osoby upoważnione </w:t>
            </w:r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(</w:t>
            </w:r>
            <w:proofErr w:type="spellStart"/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skan</w:t>
            </w:r>
            <w:proofErr w:type="spellEnd"/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)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należy przesłać drogą mailową na adres: d.bielawska@eswip.pl lub </w:t>
            </w:r>
            <w:r w:rsidR="00BF05DA"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złożyć osobiście bądź 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listownie na adres biura projektu: Stowarzyszenie ESWIP, ul. Związku Jaszczurczego 17, 82-300 Elbląg do dnia 28.02.2017 do godz. 16.00. Liczy się data wpływu oferty do Zamawiającego.</w:t>
            </w:r>
          </w:p>
        </w:tc>
      </w:tr>
    </w:tbl>
    <w:p w:rsidR="00596037" w:rsidRPr="00F91E1B" w:rsidRDefault="00596037" w:rsidP="00596037">
      <w:pPr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sectPr w:rsidR="00515FD3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5AD" w:rsidRDefault="003215AD" w:rsidP="00364D7E">
      <w:pPr>
        <w:spacing w:after="0" w:line="240" w:lineRule="auto"/>
      </w:pPr>
      <w:r>
        <w:separator/>
      </w:r>
    </w:p>
  </w:endnote>
  <w:endnote w:type="continuationSeparator" w:id="0">
    <w:p w:rsidR="003215AD" w:rsidRDefault="003215AD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5AD" w:rsidRDefault="003215AD" w:rsidP="00364D7E">
      <w:pPr>
        <w:spacing w:after="0" w:line="240" w:lineRule="auto"/>
      </w:pPr>
      <w:r>
        <w:separator/>
      </w:r>
    </w:p>
  </w:footnote>
  <w:footnote w:type="continuationSeparator" w:id="0">
    <w:p w:rsidR="003215AD" w:rsidRDefault="003215AD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D3EF9"/>
    <w:rsid w:val="000D7FC6"/>
    <w:rsid w:val="000E2CCF"/>
    <w:rsid w:val="00154953"/>
    <w:rsid w:val="001554DB"/>
    <w:rsid w:val="001F3E73"/>
    <w:rsid w:val="00250B1C"/>
    <w:rsid w:val="00251440"/>
    <w:rsid w:val="002B6119"/>
    <w:rsid w:val="002E39E9"/>
    <w:rsid w:val="003215AD"/>
    <w:rsid w:val="00364D7E"/>
    <w:rsid w:val="00393D3E"/>
    <w:rsid w:val="004968C6"/>
    <w:rsid w:val="004D6CA5"/>
    <w:rsid w:val="004E7C01"/>
    <w:rsid w:val="00515FD3"/>
    <w:rsid w:val="00596037"/>
    <w:rsid w:val="005D09D5"/>
    <w:rsid w:val="006166FF"/>
    <w:rsid w:val="0062295E"/>
    <w:rsid w:val="006405A4"/>
    <w:rsid w:val="007D5C99"/>
    <w:rsid w:val="008E6CE7"/>
    <w:rsid w:val="00901527"/>
    <w:rsid w:val="00917535"/>
    <w:rsid w:val="00951583"/>
    <w:rsid w:val="009537D5"/>
    <w:rsid w:val="00B40F4B"/>
    <w:rsid w:val="00B637BA"/>
    <w:rsid w:val="00B67BA3"/>
    <w:rsid w:val="00B849C7"/>
    <w:rsid w:val="00BF05DA"/>
    <w:rsid w:val="00D26743"/>
    <w:rsid w:val="00D878BB"/>
    <w:rsid w:val="00DD5928"/>
    <w:rsid w:val="00E4234F"/>
    <w:rsid w:val="00E6126F"/>
    <w:rsid w:val="00E90CA5"/>
    <w:rsid w:val="00EA27D6"/>
    <w:rsid w:val="00EF011A"/>
    <w:rsid w:val="00F03B87"/>
    <w:rsid w:val="00F26E56"/>
    <w:rsid w:val="00F72645"/>
    <w:rsid w:val="00F91E1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2</cp:revision>
  <cp:lastPrinted>2016-12-29T10:04:00Z</cp:lastPrinted>
  <dcterms:created xsi:type="dcterms:W3CDTF">2017-03-20T14:03:00Z</dcterms:created>
  <dcterms:modified xsi:type="dcterms:W3CDTF">2017-03-20T14:03:00Z</dcterms:modified>
</cp:coreProperties>
</file>